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E6D22" w14:textId="054BF091" w:rsidR="00F11BB2" w:rsidRPr="00CE7518" w:rsidRDefault="00F11BB2" w:rsidP="00F11BB2">
      <w:pPr>
        <w:jc w:val="both"/>
        <w:rPr>
          <w:b/>
          <w:sz w:val="32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62AD9992" wp14:editId="52522B1E">
            <wp:extent cx="863600" cy="863600"/>
            <wp:effectExtent l="0" t="0" r="0" b="0"/>
            <wp:docPr id="20869776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 w:rsidRPr="00CE7518">
        <w:rPr>
          <w:b/>
          <w:sz w:val="32"/>
          <w:szCs w:val="32"/>
        </w:rPr>
        <w:t xml:space="preserve">Přihláška do kroužku </w:t>
      </w:r>
      <w:r w:rsidR="006E25DE">
        <w:rPr>
          <w:b/>
          <w:sz w:val="32"/>
          <w:szCs w:val="32"/>
        </w:rPr>
        <w:t xml:space="preserve">šikovné ruce </w:t>
      </w:r>
      <w:r w:rsidR="00CE7518" w:rsidRPr="00CE7518">
        <w:rPr>
          <w:b/>
          <w:sz w:val="32"/>
          <w:szCs w:val="32"/>
        </w:rPr>
        <w:t>–</w:t>
      </w:r>
      <w:r w:rsidRPr="00CE7518">
        <w:rPr>
          <w:b/>
          <w:sz w:val="32"/>
          <w:szCs w:val="32"/>
        </w:rPr>
        <w:t xml:space="preserve"> </w:t>
      </w:r>
      <w:r w:rsidR="006E25DE">
        <w:rPr>
          <w:b/>
          <w:sz w:val="32"/>
          <w:szCs w:val="32"/>
        </w:rPr>
        <w:t>pondělí</w:t>
      </w:r>
      <w:r w:rsidR="00CE7518" w:rsidRPr="00CE7518">
        <w:rPr>
          <w:b/>
          <w:sz w:val="32"/>
          <w:szCs w:val="32"/>
        </w:rPr>
        <w:t xml:space="preserve"> </w:t>
      </w:r>
      <w:r w:rsidRPr="00CE7518">
        <w:rPr>
          <w:b/>
          <w:sz w:val="32"/>
          <w:szCs w:val="32"/>
        </w:rPr>
        <w:t>(</w:t>
      </w:r>
      <w:r w:rsidR="006E25DE">
        <w:rPr>
          <w:b/>
          <w:sz w:val="32"/>
          <w:szCs w:val="32"/>
        </w:rPr>
        <w:t>2</w:t>
      </w:r>
      <w:r w:rsidRPr="00CE7518">
        <w:rPr>
          <w:b/>
          <w:sz w:val="32"/>
          <w:szCs w:val="32"/>
        </w:rPr>
        <w:t>. – 5. ročník)</w:t>
      </w:r>
    </w:p>
    <w:p w14:paraId="3E4E0B5E" w14:textId="77777777" w:rsidR="00CE7518" w:rsidRDefault="00CE7518" w:rsidP="00F11BB2">
      <w:pPr>
        <w:jc w:val="both"/>
        <w:rPr>
          <w:sz w:val="28"/>
          <w:szCs w:val="28"/>
        </w:rPr>
      </w:pPr>
    </w:p>
    <w:p w14:paraId="0A4D917D" w14:textId="57FAFD7A" w:rsidR="00F11BB2" w:rsidRDefault="006E25DE" w:rsidP="00F11BB2">
      <w:pPr>
        <w:jc w:val="both"/>
        <w:rPr>
          <w:sz w:val="28"/>
          <w:szCs w:val="28"/>
        </w:rPr>
      </w:pPr>
      <w:r>
        <w:rPr>
          <w:sz w:val="28"/>
          <w:szCs w:val="28"/>
        </w:rPr>
        <w:t>Pondělí</w:t>
      </w:r>
      <w:r w:rsidR="00F11BB2">
        <w:rPr>
          <w:sz w:val="28"/>
          <w:szCs w:val="28"/>
        </w:rPr>
        <w:t xml:space="preserve"> 12:45– 13:30</w:t>
      </w:r>
    </w:p>
    <w:p w14:paraId="5CD31D9C" w14:textId="7F6405ED" w:rsidR="00F11BB2" w:rsidRDefault="00F11BB2" w:rsidP="00F11B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Lektor: </w:t>
      </w:r>
      <w:proofErr w:type="spellStart"/>
      <w:r w:rsidR="006E25DE">
        <w:rPr>
          <w:sz w:val="28"/>
          <w:szCs w:val="28"/>
        </w:rPr>
        <w:t>Kuttelwascherová</w:t>
      </w:r>
      <w:proofErr w:type="spellEnd"/>
      <w:r w:rsidR="006E25DE">
        <w:rPr>
          <w:sz w:val="28"/>
          <w:szCs w:val="28"/>
        </w:rPr>
        <w:t xml:space="preserve"> Ilona</w:t>
      </w:r>
    </w:p>
    <w:p w14:paraId="2A23C22A" w14:textId="77777777" w:rsidR="00F11BB2" w:rsidRDefault="00F11BB2" w:rsidP="00F11BB2">
      <w:pPr>
        <w:jc w:val="both"/>
        <w:rPr>
          <w:sz w:val="28"/>
          <w:szCs w:val="28"/>
        </w:rPr>
      </w:pPr>
      <w:r>
        <w:rPr>
          <w:sz w:val="28"/>
          <w:szCs w:val="28"/>
        </w:rPr>
        <w:t>Cena: 450 Kč na půl roku, 900 Kč na rok</w:t>
      </w:r>
      <w:bookmarkStart w:id="0" w:name="_GoBack"/>
      <w:bookmarkEnd w:id="0"/>
    </w:p>
    <w:p w14:paraId="38DC8C97" w14:textId="77777777" w:rsidR="00F11BB2" w:rsidRPr="00CE7518" w:rsidRDefault="00F11BB2" w:rsidP="00F11BB2">
      <w:pPr>
        <w:jc w:val="both"/>
      </w:pPr>
    </w:p>
    <w:p w14:paraId="000A53B4" w14:textId="77777777" w:rsidR="00F11BB2" w:rsidRPr="00CE7518" w:rsidRDefault="00F11BB2" w:rsidP="00F11BB2">
      <w:pPr>
        <w:jc w:val="both"/>
      </w:pPr>
      <w:r w:rsidRPr="00CE7518">
        <w:t>Vážení rodiče, děkujeme Vám za důvěru, kterou jste nám projevili tím, že jste svoje dítě přihlásili do zájmového útvaru Active-SVČ Žďár nad Sázavou, které bude probíhat na 3. ZŠ Komenského 6 ve Žďáře nad Sázavou. Naší snahou je, abyste byli s naší činností spokojeni po všech stránkách. Přihlášení probíhá přes internet, kde po registraci můžete přihlásit Vás či Vaše dítě do jednotlivých zájmových útvarů. Tento způsob přihlášení Vám umožní placení kroužků a kurzů pomocí internetového bankovnictví.</w:t>
      </w:r>
    </w:p>
    <w:p w14:paraId="2739C183" w14:textId="77777777" w:rsidR="00F11BB2" w:rsidRPr="00CE7518" w:rsidRDefault="00F11BB2" w:rsidP="00F11BB2">
      <w:r w:rsidRPr="00CE7518">
        <w:t>Dovolte prosím pár základních informací a podmínek týkajících se účasti vašeho dítěte v kroužku.</w:t>
      </w:r>
    </w:p>
    <w:p w14:paraId="6DC17D01" w14:textId="77777777" w:rsidR="00F11BB2" w:rsidRPr="00CE7518" w:rsidRDefault="00F11BB2" w:rsidP="00F11BB2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32E5829B" w14:textId="77777777" w:rsidR="00F11BB2" w:rsidRPr="00CE7518" w:rsidRDefault="00F11BB2" w:rsidP="00F11BB2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 xml:space="preserve">Podmínkou přijetí je řádná registrace rodiče a poté přihlášení nového účastníka (dítěte) do daného zájmového útvaru na adrese </w:t>
      </w:r>
      <w:hyperlink r:id="rId6" w:history="1">
        <w:r w:rsidRPr="00CE7518">
          <w:rPr>
            <w:rStyle w:val="Hypertextovodkaz"/>
            <w:rFonts w:ascii="Times New Roman" w:hAnsi="Times New Roman"/>
            <w:sz w:val="24"/>
            <w:szCs w:val="24"/>
          </w:rPr>
          <w:t>https://activezdar.iddm.cz</w:t>
        </w:r>
      </w:hyperlink>
      <w:r w:rsidRPr="00CE7518">
        <w:rPr>
          <w:rFonts w:ascii="Times New Roman" w:hAnsi="Times New Roman"/>
          <w:sz w:val="24"/>
          <w:szCs w:val="24"/>
        </w:rPr>
        <w:t xml:space="preserve">. </w:t>
      </w:r>
    </w:p>
    <w:p w14:paraId="29D035DF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Kroužek je nutné uhradit co nejdříve, nejpozději však do 31. 10. 2023.</w:t>
      </w:r>
    </w:p>
    <w:p w14:paraId="33AF8361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 xml:space="preserve">Úhradu provádějte prosím výhradně bezhotovostně na náš bankovní účet (variabilní symbol obdržíte do mailu po přihlášení dítěte). Umožňujeme pololetní úhradu školného. </w:t>
      </w:r>
    </w:p>
    <w:p w14:paraId="6F4FF222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 xml:space="preserve">Cena kroužku je stanovena na období </w:t>
      </w:r>
      <w:proofErr w:type="gramStart"/>
      <w:r w:rsidRPr="00CE7518">
        <w:rPr>
          <w:rFonts w:ascii="Times New Roman" w:hAnsi="Times New Roman"/>
          <w:sz w:val="24"/>
          <w:szCs w:val="24"/>
        </w:rPr>
        <w:t>říjen – květen</w:t>
      </w:r>
      <w:proofErr w:type="gramEnd"/>
      <w:r w:rsidRPr="00CE7518">
        <w:rPr>
          <w:rFonts w:ascii="Times New Roman" w:hAnsi="Times New Roman"/>
          <w:sz w:val="24"/>
          <w:szCs w:val="24"/>
        </w:rPr>
        <w:t>.</w:t>
      </w:r>
    </w:p>
    <w:p w14:paraId="6908F0A5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Pokud dítě nastoupí so kroužku později, cena bude časově přepočítána a ponížena.</w:t>
      </w:r>
    </w:p>
    <w:p w14:paraId="1704D22B" w14:textId="77777777" w:rsidR="00F11BB2" w:rsidRPr="00CE7518" w:rsidRDefault="00F11BB2" w:rsidP="00F11BB2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V případě uzavření SVČ na základě rozhodnutí vlády z důvodu koronaviru, energetické či jiné krize, budeme vracet poměrnou část školného.</w:t>
      </w:r>
    </w:p>
    <w:p w14:paraId="2EFF8880" w14:textId="77777777" w:rsidR="00F11BB2" w:rsidRPr="00CE7518" w:rsidRDefault="00F11BB2" w:rsidP="00F11BB2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Pokud dítě nemá uhrazeno školné, není pojištěno proti úrazu!</w:t>
      </w:r>
    </w:p>
    <w:p w14:paraId="1C2457EA" w14:textId="77777777" w:rsidR="00F11BB2" w:rsidRPr="00CE7518" w:rsidRDefault="00F11BB2" w:rsidP="00F11BB2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V případě odhlášení dítěte z kroužku v průběhu roku se zaplacená částka nevrací (s výjimkou zdravotních důvodů apod.)</w:t>
      </w:r>
    </w:p>
    <w:p w14:paraId="394D7570" w14:textId="77777777" w:rsidR="00F11BB2" w:rsidRPr="00CE7518" w:rsidRDefault="00F11BB2" w:rsidP="00F11BB2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Kroužek na zkoušku – pokud si nejste jisti, že daný kroužek vaše dítě osloví dle našich vnitřních pravidel si děti mohou kroužek 2x bezplatně vyzkoušet, a tak zjistit, zda ho budou chtít i nadále navštěvovat. Po třetí účasti je nutné kroužek uhradit.</w:t>
      </w:r>
    </w:p>
    <w:p w14:paraId="6B9F23D3" w14:textId="77777777" w:rsidR="00F11BB2" w:rsidRPr="00CE7518" w:rsidRDefault="00F11BB2" w:rsidP="00F11BB2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Děkujeme za Váš zájem</w:t>
      </w:r>
    </w:p>
    <w:p w14:paraId="532E4332" w14:textId="77777777" w:rsidR="00F11BB2" w:rsidRPr="00CE7518" w:rsidRDefault="00F11BB2" w:rsidP="00F11BB2">
      <w:pPr>
        <w:pStyle w:val="Odstavecseseznamem"/>
        <w:ind w:left="4956" w:firstLine="708"/>
        <w:rPr>
          <w:rFonts w:ascii="Times New Roman" w:hAnsi="Times New Roman"/>
          <w:sz w:val="24"/>
          <w:szCs w:val="24"/>
        </w:rPr>
      </w:pPr>
      <w:r w:rsidRPr="00CE7518">
        <w:rPr>
          <w:rFonts w:ascii="Times New Roman" w:hAnsi="Times New Roman"/>
          <w:sz w:val="24"/>
          <w:szCs w:val="24"/>
        </w:rPr>
        <w:t>Kolektiv Active SVČ</w:t>
      </w:r>
    </w:p>
    <w:p w14:paraId="30D4C495" w14:textId="77777777" w:rsidR="00F11BB2" w:rsidRPr="00CE7518" w:rsidRDefault="00F11BB2" w:rsidP="00F11BB2">
      <w:r w:rsidRPr="00CE7518">
        <w:t xml:space="preserve">QR kód pro přihlášení: </w:t>
      </w:r>
    </w:p>
    <w:p w14:paraId="6D8665C9" w14:textId="5A9652B8" w:rsidR="00F11BB2" w:rsidRDefault="00F11BB2" w:rsidP="00F11BB2">
      <w:r>
        <w:rPr>
          <w:noProof/>
        </w:rPr>
        <w:drawing>
          <wp:inline distT="0" distB="0" distL="0" distR="0" wp14:anchorId="38E95B1E" wp14:editId="1E6317D7">
            <wp:extent cx="1562100" cy="1562100"/>
            <wp:effectExtent l="0" t="0" r="0" b="0"/>
            <wp:docPr id="3516594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D22B" w14:textId="77777777" w:rsidR="00F11BB2" w:rsidRDefault="00F11BB2" w:rsidP="00F11BB2"/>
    <w:p w14:paraId="72BAA917" w14:textId="77777777" w:rsidR="00F11BB2" w:rsidRDefault="00F11BB2" w:rsidP="00F11BB2"/>
    <w:p w14:paraId="7DF5BFA7" w14:textId="77777777" w:rsidR="00F11BB2" w:rsidRDefault="00F11BB2" w:rsidP="00F11BB2"/>
    <w:p w14:paraId="31E7FE72" w14:textId="77777777" w:rsidR="00035AC6" w:rsidRDefault="00035AC6"/>
    <w:sectPr w:rsidR="00035AC6" w:rsidSect="00CE7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CC6"/>
    <w:multiLevelType w:val="hybridMultilevel"/>
    <w:tmpl w:val="F980430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623"/>
    <w:multiLevelType w:val="hybridMultilevel"/>
    <w:tmpl w:val="639CD834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15"/>
    <w:multiLevelType w:val="hybridMultilevel"/>
    <w:tmpl w:val="EFECF17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E64"/>
    <w:multiLevelType w:val="hybridMultilevel"/>
    <w:tmpl w:val="960499A8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B8E"/>
    <w:multiLevelType w:val="hybridMultilevel"/>
    <w:tmpl w:val="BEE6FB26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DD"/>
    <w:rsid w:val="00035AC6"/>
    <w:rsid w:val="00185ADD"/>
    <w:rsid w:val="005D4DD4"/>
    <w:rsid w:val="006E25DE"/>
    <w:rsid w:val="00CE7518"/>
    <w:rsid w:val="00F1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070"/>
  <w15:chartTrackingRefBased/>
  <w15:docId w15:val="{D05CE269-3D66-423A-A01D-AAF7FC01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1B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11BB2"/>
    <w:rPr>
      <w:color w:val="0000FF"/>
      <w:u w:val="single"/>
    </w:rPr>
  </w:style>
  <w:style w:type="paragraph" w:styleId="Odstavecseseznamem">
    <w:name w:val="List Paragraph"/>
    <w:basedOn w:val="Normln"/>
    <w:qFormat/>
    <w:rsid w:val="00F11BB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zdar.idd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Šimurdová</dc:creator>
  <cp:keywords/>
  <dc:description/>
  <cp:lastModifiedBy>Počtová Bohumila, Mgr.</cp:lastModifiedBy>
  <cp:revision>3</cp:revision>
  <dcterms:created xsi:type="dcterms:W3CDTF">2023-09-15T11:40:00Z</dcterms:created>
  <dcterms:modified xsi:type="dcterms:W3CDTF">2023-09-15T11:41:00Z</dcterms:modified>
</cp:coreProperties>
</file>